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2B" w:rsidRDefault="00970E2B">
      <w:pPr>
        <w:rPr>
          <w:b/>
          <w:bCs/>
          <w:sz w:val="28"/>
          <w:szCs w:val="28"/>
        </w:rPr>
      </w:pPr>
    </w:p>
    <w:p w:rsidR="00970E2B" w:rsidRDefault="00970E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Obecně závazné vyhláška obce Višňová č 2/2013</w:t>
      </w:r>
    </w:p>
    <w:p w:rsidR="00970E2B" w:rsidRDefault="00970E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kterou se mění a doplňuje vyhláška č.1/2010,o místních poplatcích</w:t>
      </w:r>
    </w:p>
    <w:p w:rsidR="00970E2B" w:rsidRDefault="00970E2B">
      <w:pPr>
        <w:rPr>
          <w:b/>
          <w:bCs/>
          <w:sz w:val="28"/>
          <w:szCs w:val="28"/>
        </w:rPr>
      </w:pPr>
    </w:p>
    <w:p w:rsidR="00970E2B" w:rsidRDefault="00970E2B">
      <w:r>
        <w:t xml:space="preserve">  Zastupitelstvo obce Višňová vydává dne 28.12.2012 podle ust.§14 odst. 2 zákona č.565/1990 Sb.,o místních poplatcích,ve znění pozdějších předpisů a v souladu s ustanovením § 10 písm. d) a § 84 odst. 2 písm. i) zákona č.128/2000 Sb., o poplatcích (obecní zřízení),tuto obecně závaznou vyhlášku.</w:t>
      </w:r>
    </w:p>
    <w:p w:rsidR="00970E2B" w:rsidRDefault="00970E2B">
      <w:r>
        <w:t xml:space="preserve"> </w:t>
      </w:r>
    </w:p>
    <w:p w:rsidR="00970E2B" w:rsidRDefault="00970E2B">
      <w:r>
        <w:t xml:space="preserve">                                                            Čl.I</w:t>
      </w:r>
    </w:p>
    <w:p w:rsidR="00970E2B" w:rsidRDefault="00970E2B"/>
    <w:p w:rsidR="00970E2B" w:rsidRDefault="00970E2B">
      <w:r>
        <w:t>Obecně závazná vyhláška č,1/2010, o místních poplatcích se mění a doplňuje takto:</w:t>
      </w:r>
    </w:p>
    <w:p w:rsidR="00970E2B" w:rsidRDefault="00970E2B">
      <w:r>
        <w:t>1.Čl.6 odst. 4 zní:</w:t>
      </w:r>
    </w:p>
    <w:p w:rsidR="00970E2B" w:rsidRDefault="00970E2B">
      <w:r>
        <w:t xml:space="preserve">   4)Sazba poplatku pro poplatníka dle odst. 1 písm. a) čl. 6 této vyhlášky činí </w:t>
      </w:r>
      <w:r>
        <w:rPr>
          <w:b/>
          <w:bCs/>
        </w:rPr>
        <w:t xml:space="preserve">600Kč </w:t>
      </w:r>
      <w:r>
        <w:t>a je            tvořena</w:t>
      </w:r>
    </w:p>
    <w:p w:rsidR="00970E2B" w:rsidRDefault="00970E2B">
      <w:r>
        <w:t xml:space="preserve">   a) z částky </w:t>
      </w:r>
      <w:r>
        <w:rPr>
          <w:b/>
          <w:bCs/>
        </w:rPr>
        <w:t xml:space="preserve">100 Kč </w:t>
      </w:r>
      <w:r>
        <w:t>za kalendářní rok</w:t>
      </w:r>
    </w:p>
    <w:p w:rsidR="00970E2B" w:rsidRDefault="00970E2B">
      <w:r>
        <w:t xml:space="preserve">   b) z částky </w:t>
      </w:r>
      <w:r>
        <w:rPr>
          <w:b/>
          <w:bCs/>
        </w:rPr>
        <w:t>500 Kč</w:t>
      </w:r>
      <w:r>
        <w:t xml:space="preserve"> za kalendářní rok. Tato částka je stanovena podle skutečných nákladů obce předchozího roku na sběr a svoz netříděného komunálního odpadu.Skutečné náklady činily</w:t>
      </w:r>
      <w:r>
        <w:rPr>
          <w:b/>
          <w:bCs/>
        </w:rPr>
        <w:t xml:space="preserve"> 75 570 Kč</w:t>
      </w:r>
      <w:r>
        <w:t xml:space="preserve"> a byly rozúčtovány mezi </w:t>
      </w:r>
      <w:r>
        <w:rPr>
          <w:b/>
          <w:bCs/>
        </w:rPr>
        <w:t xml:space="preserve">90 </w:t>
      </w:r>
      <w:r>
        <w:t xml:space="preserve">poplatníků z toho </w:t>
      </w:r>
      <w:r>
        <w:rPr>
          <w:b/>
          <w:bCs/>
        </w:rPr>
        <w:t>75</w:t>
      </w:r>
      <w:r>
        <w:t xml:space="preserve"> osob s trvalým pobytem.</w:t>
      </w:r>
    </w:p>
    <w:p w:rsidR="00970E2B" w:rsidRDefault="00970E2B"/>
    <w:p w:rsidR="00970E2B" w:rsidRDefault="00970E2B">
      <w:r>
        <w:t>2.Čl. 6 odst. 5 zní:</w:t>
      </w:r>
    </w:p>
    <w:p w:rsidR="00970E2B" w:rsidRDefault="00970E2B">
      <w:r>
        <w:t xml:space="preserve">  5) Sazba poplatku pro poplatníka dle odst. 1 písm. b) čl. 6 této vyhlášky činí </w:t>
      </w:r>
      <w:r>
        <w:rPr>
          <w:b/>
          <w:bCs/>
        </w:rPr>
        <w:t>600Kč</w:t>
      </w:r>
      <w:r>
        <w:t xml:space="preserve"> a je tvořena</w:t>
      </w:r>
    </w:p>
    <w:p w:rsidR="00970E2B" w:rsidRDefault="00970E2B">
      <w:r>
        <w:t xml:space="preserve">  a) z částky </w:t>
      </w:r>
      <w:r>
        <w:rPr>
          <w:b/>
          <w:bCs/>
        </w:rPr>
        <w:t xml:space="preserve">300 Kč </w:t>
      </w:r>
      <w:r>
        <w:t>za kalendářní rok</w:t>
      </w:r>
    </w:p>
    <w:p w:rsidR="00970E2B" w:rsidRDefault="00970E2B">
      <w:r>
        <w:t xml:space="preserve">  b) z částky </w:t>
      </w:r>
      <w:r>
        <w:rPr>
          <w:b/>
          <w:bCs/>
        </w:rPr>
        <w:t>300 Kč</w:t>
      </w:r>
      <w:r>
        <w:t xml:space="preserve"> za kalendářní rok. Tato částka je stanovena podle skutečných nákladů obce předcházejícího roku na sběr a svoz netříděného komunálního odpadu.skutečné náklady činily </w:t>
      </w:r>
      <w:r>
        <w:rPr>
          <w:b/>
          <w:bCs/>
        </w:rPr>
        <w:t>75 570 Kč</w:t>
      </w:r>
      <w:r>
        <w:t xml:space="preserve"> a byly rozúčtovány mezi </w:t>
      </w:r>
      <w:r>
        <w:rPr>
          <w:b/>
          <w:bCs/>
        </w:rPr>
        <w:t>90</w:t>
      </w:r>
      <w:r>
        <w:t xml:space="preserve"> poplatníků z toho </w:t>
      </w:r>
      <w:r>
        <w:rPr>
          <w:b/>
          <w:bCs/>
        </w:rPr>
        <w:t xml:space="preserve">75 </w:t>
      </w:r>
      <w:r>
        <w:t>osob s trvalým pobytem.</w:t>
      </w:r>
    </w:p>
    <w:p w:rsidR="00970E2B" w:rsidRDefault="00970E2B"/>
    <w:p w:rsidR="00970E2B" w:rsidRDefault="00970E2B">
      <w:r>
        <w:t xml:space="preserve">                                                                 Čl.II</w:t>
      </w:r>
    </w:p>
    <w:p w:rsidR="00970E2B" w:rsidRDefault="00970E2B"/>
    <w:p w:rsidR="00970E2B" w:rsidRDefault="00970E2B">
      <w:r>
        <w:t>Tato obecně závazná vyhláška nabývá účinnosti dnem 1.1.2013</w:t>
      </w:r>
    </w:p>
    <w:p w:rsidR="00970E2B" w:rsidRDefault="00970E2B"/>
    <w:p w:rsidR="00970E2B" w:rsidRDefault="00970E2B">
      <w:r>
        <w:t>……………………………                                                     ……………………………….</w:t>
      </w:r>
    </w:p>
    <w:p w:rsidR="00970E2B" w:rsidRDefault="00970E2B">
      <w:r>
        <w:t xml:space="preserve">         místostarosta                                                                              starosta</w:t>
      </w:r>
    </w:p>
    <w:p w:rsidR="00970E2B" w:rsidRDefault="00970E2B"/>
    <w:p w:rsidR="00970E2B" w:rsidRDefault="00970E2B">
      <w:r>
        <w:t>Vyvěšeno na úřední desce dne: 29.12.2012</w:t>
      </w:r>
    </w:p>
    <w:p w:rsidR="00970E2B" w:rsidRPr="0099405A" w:rsidRDefault="00970E2B">
      <w:r>
        <w:t>Sejmuto:</w:t>
      </w:r>
    </w:p>
    <w:sectPr w:rsidR="00970E2B" w:rsidRPr="0099405A" w:rsidSect="00DB7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4BC"/>
    <w:rsid w:val="00032AE0"/>
    <w:rsid w:val="0005058F"/>
    <w:rsid w:val="000F680C"/>
    <w:rsid w:val="00207533"/>
    <w:rsid w:val="002E01D0"/>
    <w:rsid w:val="002F718D"/>
    <w:rsid w:val="00381E4D"/>
    <w:rsid w:val="003F5F6A"/>
    <w:rsid w:val="004B0AE2"/>
    <w:rsid w:val="00566EFE"/>
    <w:rsid w:val="00734B6D"/>
    <w:rsid w:val="008A653B"/>
    <w:rsid w:val="008B5D74"/>
    <w:rsid w:val="00970E2B"/>
    <w:rsid w:val="0099405A"/>
    <w:rsid w:val="00B23E07"/>
    <w:rsid w:val="00BE14BC"/>
    <w:rsid w:val="00D37A91"/>
    <w:rsid w:val="00D86A63"/>
    <w:rsid w:val="00DB7929"/>
    <w:rsid w:val="00F5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929"/>
    <w:pPr>
      <w:spacing w:after="200" w:line="192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262</Words>
  <Characters>1547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Obecně závazné vyhláška obce Višňová č 2/2013</dc:title>
  <dc:subject/>
  <dc:creator>Uživatel</dc:creator>
  <cp:keywords/>
  <dc:description/>
  <cp:lastModifiedBy>Administrator</cp:lastModifiedBy>
  <cp:revision>2</cp:revision>
  <cp:lastPrinted>2013-01-23T19:22:00Z</cp:lastPrinted>
  <dcterms:created xsi:type="dcterms:W3CDTF">2013-01-27T07:46:00Z</dcterms:created>
  <dcterms:modified xsi:type="dcterms:W3CDTF">2013-01-27T07:46:00Z</dcterms:modified>
</cp:coreProperties>
</file>